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5EE" w:rsidRDefault="002B39A8" w:rsidP="002B39A8">
      <w:pPr>
        <w:pStyle w:val="NoSpacing"/>
        <w:jc w:val="center"/>
        <w:rPr>
          <w:b/>
          <w:sz w:val="24"/>
          <w:szCs w:val="24"/>
        </w:rPr>
      </w:pPr>
      <w:r w:rsidRPr="00960CB7">
        <w:rPr>
          <w:b/>
          <w:sz w:val="24"/>
          <w:szCs w:val="24"/>
        </w:rPr>
        <w:t>Social Psychology Activity</w:t>
      </w:r>
    </w:p>
    <w:p w:rsidR="00506785" w:rsidRPr="00960CB7" w:rsidRDefault="00506785" w:rsidP="002B39A8">
      <w:pPr>
        <w:pStyle w:val="NoSpacing"/>
        <w:jc w:val="center"/>
        <w:rPr>
          <w:b/>
          <w:sz w:val="24"/>
          <w:szCs w:val="24"/>
        </w:rPr>
      </w:pPr>
    </w:p>
    <w:p w:rsidR="002B39A8" w:rsidRDefault="00506785" w:rsidP="00506785">
      <w:pPr>
        <w:pStyle w:val="NoSpacing"/>
        <w:ind w:firstLine="0"/>
        <w:jc w:val="left"/>
        <w:rPr>
          <w:sz w:val="24"/>
          <w:szCs w:val="24"/>
        </w:rPr>
      </w:pPr>
      <w:r w:rsidRPr="00506785">
        <w:rPr>
          <w:sz w:val="24"/>
          <w:szCs w:val="24"/>
        </w:rPr>
        <w:t>This optional bon</w:t>
      </w:r>
      <w:r>
        <w:rPr>
          <w:sz w:val="24"/>
          <w:szCs w:val="24"/>
        </w:rPr>
        <w:t xml:space="preserve">us activity is designed to give students an opportunity to engage strengthen their understanding of the concepts by applying them to real word examples and analyzing their relevance to these examples. In doing so, students are engaging in elaborate rehearsal, which strengthens learning -- retention of what has been studied and later recall. </w:t>
      </w:r>
    </w:p>
    <w:p w:rsidR="00506785" w:rsidRPr="00506785" w:rsidRDefault="00506785" w:rsidP="00506785">
      <w:pPr>
        <w:pStyle w:val="NoSpacing"/>
        <w:ind w:firstLine="0"/>
        <w:jc w:val="left"/>
        <w:rPr>
          <w:sz w:val="24"/>
          <w:szCs w:val="24"/>
        </w:rPr>
      </w:pPr>
    </w:p>
    <w:p w:rsidR="002B39A8" w:rsidRPr="00960CB7" w:rsidRDefault="002B39A8" w:rsidP="00506785">
      <w:pPr>
        <w:pStyle w:val="NoSpacing"/>
        <w:ind w:firstLine="0"/>
        <w:jc w:val="left"/>
        <w:rPr>
          <w:b/>
          <w:sz w:val="24"/>
          <w:szCs w:val="24"/>
          <w:u w:val="single"/>
        </w:rPr>
      </w:pPr>
      <w:r w:rsidRPr="00960CB7">
        <w:rPr>
          <w:b/>
          <w:sz w:val="24"/>
          <w:szCs w:val="24"/>
          <w:u w:val="single"/>
        </w:rPr>
        <w:t>Learning Outcomes</w:t>
      </w:r>
    </w:p>
    <w:p w:rsidR="00506785" w:rsidRPr="00506785" w:rsidRDefault="00506785" w:rsidP="00506785">
      <w:pPr>
        <w:pStyle w:val="NoSpacing"/>
        <w:numPr>
          <w:ilvl w:val="0"/>
          <w:numId w:val="2"/>
        </w:numPr>
        <w:jc w:val="left"/>
        <w:rPr>
          <w:b/>
          <w:sz w:val="24"/>
          <w:szCs w:val="24"/>
          <w:u w:val="single"/>
        </w:rPr>
      </w:pPr>
      <w:r>
        <w:rPr>
          <w:sz w:val="24"/>
          <w:szCs w:val="24"/>
        </w:rPr>
        <w:t>Demonstrate understanding of Social Psychology concepts.</w:t>
      </w:r>
    </w:p>
    <w:p w:rsidR="002B39A8" w:rsidRPr="00960CB7" w:rsidRDefault="00506785" w:rsidP="00506785">
      <w:pPr>
        <w:pStyle w:val="NoSpacing"/>
        <w:numPr>
          <w:ilvl w:val="0"/>
          <w:numId w:val="2"/>
        </w:numPr>
        <w:jc w:val="left"/>
        <w:rPr>
          <w:b/>
          <w:sz w:val="24"/>
          <w:szCs w:val="24"/>
          <w:u w:val="single"/>
        </w:rPr>
      </w:pPr>
      <w:r>
        <w:rPr>
          <w:sz w:val="24"/>
          <w:szCs w:val="24"/>
        </w:rPr>
        <w:t>D</w:t>
      </w:r>
      <w:r w:rsidR="002B39A8" w:rsidRPr="00960CB7">
        <w:rPr>
          <w:sz w:val="24"/>
          <w:szCs w:val="24"/>
        </w:rPr>
        <w:t>emonstrate skills in accurately identifying and describing the social psychological processes that people encounter in everyday life.</w:t>
      </w:r>
    </w:p>
    <w:p w:rsidR="002B39A8" w:rsidRPr="00506785" w:rsidRDefault="00506785" w:rsidP="00506785">
      <w:pPr>
        <w:pStyle w:val="NoSpacing"/>
        <w:numPr>
          <w:ilvl w:val="0"/>
          <w:numId w:val="2"/>
        </w:numPr>
        <w:jc w:val="left"/>
        <w:rPr>
          <w:b/>
          <w:sz w:val="24"/>
          <w:szCs w:val="24"/>
          <w:u w:val="single"/>
        </w:rPr>
      </w:pPr>
      <w:r>
        <w:rPr>
          <w:sz w:val="24"/>
          <w:szCs w:val="24"/>
        </w:rPr>
        <w:t>D</w:t>
      </w:r>
      <w:r w:rsidR="002B39A8" w:rsidRPr="00960CB7">
        <w:rPr>
          <w:sz w:val="24"/>
          <w:szCs w:val="24"/>
        </w:rPr>
        <w:t>emonstrate skills in explaining social psychological concepts in your own words.</w:t>
      </w:r>
    </w:p>
    <w:p w:rsidR="002B39A8" w:rsidRPr="00960CB7" w:rsidRDefault="002B39A8" w:rsidP="00506785">
      <w:pPr>
        <w:pStyle w:val="NoSpacing"/>
        <w:ind w:left="360" w:firstLine="0"/>
        <w:jc w:val="left"/>
        <w:rPr>
          <w:b/>
          <w:sz w:val="24"/>
          <w:szCs w:val="24"/>
          <w:u w:val="single"/>
        </w:rPr>
      </w:pPr>
      <w:bookmarkStart w:id="0" w:name="_GoBack"/>
      <w:bookmarkEnd w:id="0"/>
    </w:p>
    <w:p w:rsidR="002B39A8" w:rsidRPr="00960CB7" w:rsidRDefault="009B0F91" w:rsidP="00506785">
      <w:pPr>
        <w:ind w:firstLine="0"/>
        <w:jc w:val="left"/>
        <w:rPr>
          <w:b/>
          <w:sz w:val="24"/>
          <w:szCs w:val="24"/>
          <w:u w:val="single"/>
        </w:rPr>
      </w:pPr>
      <w:r>
        <w:rPr>
          <w:b/>
          <w:sz w:val="24"/>
          <w:szCs w:val="24"/>
          <w:u w:val="single"/>
        </w:rPr>
        <w:t>Grading Policies &amp; Instructions</w:t>
      </w:r>
    </w:p>
    <w:p w:rsidR="009B0F91" w:rsidRDefault="00960CB7" w:rsidP="00506785">
      <w:pPr>
        <w:pStyle w:val="ListParagraph"/>
        <w:numPr>
          <w:ilvl w:val="0"/>
          <w:numId w:val="1"/>
        </w:numPr>
        <w:jc w:val="left"/>
        <w:rPr>
          <w:sz w:val="24"/>
          <w:szCs w:val="24"/>
        </w:rPr>
      </w:pPr>
      <w:r>
        <w:rPr>
          <w:sz w:val="24"/>
          <w:szCs w:val="24"/>
        </w:rPr>
        <w:t xml:space="preserve">You may earn up to .5 of a point per </w:t>
      </w:r>
      <w:r w:rsidR="009B0F91">
        <w:rPr>
          <w:sz w:val="24"/>
          <w:szCs w:val="24"/>
        </w:rPr>
        <w:t xml:space="preserve">concept (.25 for </w:t>
      </w:r>
      <w:proofErr w:type="gramStart"/>
      <w:r w:rsidR="009B0F91">
        <w:rPr>
          <w:sz w:val="24"/>
          <w:szCs w:val="24"/>
        </w:rPr>
        <w:t>the  example</w:t>
      </w:r>
      <w:proofErr w:type="gramEnd"/>
      <w:r w:rsidR="009B0F91">
        <w:rPr>
          <w:sz w:val="24"/>
          <w:szCs w:val="24"/>
        </w:rPr>
        <w:t xml:space="preserve"> and .25 for the explanation) = 7.5 bonus points possible</w:t>
      </w:r>
      <w:r>
        <w:rPr>
          <w:sz w:val="24"/>
          <w:szCs w:val="24"/>
        </w:rPr>
        <w:t xml:space="preserve">. </w:t>
      </w:r>
    </w:p>
    <w:p w:rsidR="00960CB7" w:rsidRDefault="00960CB7" w:rsidP="00506785">
      <w:pPr>
        <w:pStyle w:val="ListParagraph"/>
        <w:numPr>
          <w:ilvl w:val="0"/>
          <w:numId w:val="1"/>
        </w:numPr>
        <w:jc w:val="left"/>
        <w:rPr>
          <w:sz w:val="24"/>
          <w:szCs w:val="24"/>
        </w:rPr>
      </w:pPr>
      <w:r>
        <w:rPr>
          <w:sz w:val="24"/>
          <w:szCs w:val="24"/>
        </w:rPr>
        <w:t xml:space="preserve">Both the example and explanation have to be accurate to earn points. </w:t>
      </w:r>
      <w:r w:rsidR="009B0F91">
        <w:rPr>
          <w:sz w:val="24"/>
          <w:szCs w:val="24"/>
        </w:rPr>
        <w:t xml:space="preserve">If one of these is inaccurate for a concept = 0/.5. </w:t>
      </w:r>
      <w:r>
        <w:rPr>
          <w:sz w:val="24"/>
          <w:szCs w:val="24"/>
        </w:rPr>
        <w:t>Partial credit is not awarded because the examples and explanations are directly connected related.</w:t>
      </w:r>
    </w:p>
    <w:p w:rsidR="00960CB7" w:rsidRDefault="00960CB7" w:rsidP="00506785">
      <w:pPr>
        <w:pStyle w:val="ListParagraph"/>
        <w:numPr>
          <w:ilvl w:val="0"/>
          <w:numId w:val="1"/>
        </w:numPr>
        <w:jc w:val="left"/>
        <w:rPr>
          <w:sz w:val="24"/>
          <w:szCs w:val="24"/>
        </w:rPr>
      </w:pPr>
      <w:r>
        <w:rPr>
          <w:sz w:val="24"/>
          <w:szCs w:val="24"/>
        </w:rPr>
        <w:t>Partial credit is not awarded for late submissions (48</w:t>
      </w:r>
      <w:r w:rsidR="009B0F91">
        <w:rPr>
          <w:sz w:val="24"/>
          <w:szCs w:val="24"/>
        </w:rPr>
        <w:t xml:space="preserve"> hour extension does not apply).</w:t>
      </w:r>
    </w:p>
    <w:p w:rsidR="009B0F91" w:rsidRDefault="009B0F91" w:rsidP="00506785">
      <w:pPr>
        <w:pStyle w:val="ListParagraph"/>
        <w:numPr>
          <w:ilvl w:val="0"/>
          <w:numId w:val="1"/>
        </w:numPr>
        <w:jc w:val="left"/>
        <w:rPr>
          <w:sz w:val="24"/>
          <w:szCs w:val="24"/>
        </w:rPr>
      </w:pPr>
      <w:r>
        <w:rPr>
          <w:sz w:val="24"/>
          <w:szCs w:val="24"/>
        </w:rPr>
        <w:t xml:space="preserve">Points only can be earned if the example and explanation for all items (1-15). If one question is not answered completely, 0 points for the entire assignment (0/7.5) are awarded. </w:t>
      </w:r>
    </w:p>
    <w:p w:rsidR="009B0F91" w:rsidRPr="00960CB7" w:rsidRDefault="009B0F91" w:rsidP="00506785">
      <w:pPr>
        <w:pStyle w:val="ListParagraph"/>
        <w:numPr>
          <w:ilvl w:val="0"/>
          <w:numId w:val="1"/>
        </w:numPr>
        <w:jc w:val="left"/>
        <w:rPr>
          <w:sz w:val="24"/>
          <w:szCs w:val="24"/>
        </w:rPr>
      </w:pPr>
      <w:r>
        <w:rPr>
          <w:sz w:val="24"/>
          <w:szCs w:val="24"/>
        </w:rPr>
        <w:t>I</w:t>
      </w:r>
      <w:r w:rsidRPr="00960CB7">
        <w:rPr>
          <w:sz w:val="24"/>
          <w:szCs w:val="24"/>
        </w:rPr>
        <w:t>llustrative examples from the textbook, another textbook or the Internet that are named specifically as examples of these concepts are not acceptable.</w:t>
      </w:r>
    </w:p>
    <w:p w:rsidR="009B0F91" w:rsidRPr="009B0F91" w:rsidRDefault="009B0F91" w:rsidP="00506785">
      <w:pPr>
        <w:pStyle w:val="ListParagraph"/>
        <w:numPr>
          <w:ilvl w:val="0"/>
          <w:numId w:val="1"/>
        </w:numPr>
        <w:jc w:val="left"/>
        <w:rPr>
          <w:sz w:val="24"/>
          <w:szCs w:val="24"/>
        </w:rPr>
      </w:pPr>
      <w:r w:rsidRPr="00960CB7">
        <w:rPr>
          <w:sz w:val="24"/>
          <w:szCs w:val="24"/>
        </w:rPr>
        <w:t xml:space="preserve">Quotations from the textbook are not permitted in this assignment. </w:t>
      </w:r>
      <w:r>
        <w:rPr>
          <w:sz w:val="24"/>
          <w:szCs w:val="24"/>
        </w:rPr>
        <w:t>You need to demonstrate your understanding of the concepts by explaining them in your own words.</w:t>
      </w:r>
    </w:p>
    <w:p w:rsidR="009B0F91" w:rsidRPr="009B0F91" w:rsidRDefault="009B0F91" w:rsidP="00506785">
      <w:pPr>
        <w:ind w:firstLine="0"/>
        <w:jc w:val="left"/>
        <w:rPr>
          <w:b/>
          <w:i/>
          <w:sz w:val="24"/>
          <w:szCs w:val="24"/>
        </w:rPr>
      </w:pPr>
      <w:r>
        <w:rPr>
          <w:b/>
          <w:i/>
          <w:sz w:val="24"/>
          <w:szCs w:val="24"/>
        </w:rPr>
        <w:t xml:space="preserve">Instructions - </w:t>
      </w:r>
      <w:r w:rsidRPr="009B0F91">
        <w:rPr>
          <w:b/>
          <w:i/>
          <w:sz w:val="24"/>
          <w:szCs w:val="24"/>
        </w:rPr>
        <w:t>For exam concept below, please:</w:t>
      </w:r>
    </w:p>
    <w:p w:rsidR="009B0F91" w:rsidRPr="00960CB7" w:rsidRDefault="009B0F91" w:rsidP="00506785">
      <w:pPr>
        <w:pStyle w:val="ListParagraph"/>
        <w:numPr>
          <w:ilvl w:val="0"/>
          <w:numId w:val="3"/>
        </w:numPr>
        <w:jc w:val="left"/>
        <w:rPr>
          <w:sz w:val="24"/>
          <w:szCs w:val="24"/>
        </w:rPr>
      </w:pPr>
      <w:r w:rsidRPr="00960CB7">
        <w:rPr>
          <w:sz w:val="24"/>
          <w:szCs w:val="24"/>
        </w:rPr>
        <w:t xml:space="preserve">Describe a specific real world example of the concept. These examples can come from everyday life and current event topics. </w:t>
      </w:r>
    </w:p>
    <w:p w:rsidR="009B0F91" w:rsidRPr="009B0F91" w:rsidRDefault="009B0F91" w:rsidP="00506785">
      <w:pPr>
        <w:pStyle w:val="ListParagraph"/>
        <w:numPr>
          <w:ilvl w:val="1"/>
          <w:numId w:val="3"/>
        </w:numPr>
        <w:jc w:val="left"/>
        <w:rPr>
          <w:b/>
          <w:sz w:val="24"/>
          <w:szCs w:val="24"/>
        </w:rPr>
      </w:pPr>
      <w:r w:rsidRPr="009B0F91">
        <w:rPr>
          <w:b/>
          <w:sz w:val="24"/>
          <w:szCs w:val="24"/>
        </w:rPr>
        <w:t>Reminder: Illustrative examples from the textbook, another textbook or the Internet that are named specifically as examples of these concepts are not acceptable.</w:t>
      </w:r>
    </w:p>
    <w:p w:rsidR="009B0F91" w:rsidRPr="00960CB7" w:rsidRDefault="009B0F91" w:rsidP="00506785">
      <w:pPr>
        <w:pStyle w:val="ListParagraph"/>
        <w:numPr>
          <w:ilvl w:val="0"/>
          <w:numId w:val="3"/>
        </w:numPr>
        <w:jc w:val="left"/>
        <w:rPr>
          <w:sz w:val="24"/>
          <w:szCs w:val="24"/>
        </w:rPr>
      </w:pPr>
      <w:r w:rsidRPr="00960CB7">
        <w:rPr>
          <w:sz w:val="24"/>
          <w:szCs w:val="24"/>
        </w:rPr>
        <w:t xml:space="preserve">Explain why this example illustrates the concept in your own words. </w:t>
      </w:r>
    </w:p>
    <w:p w:rsidR="009B0F91" w:rsidRDefault="009B0F91" w:rsidP="00506785">
      <w:pPr>
        <w:pStyle w:val="ListParagraph"/>
        <w:numPr>
          <w:ilvl w:val="1"/>
          <w:numId w:val="3"/>
        </w:numPr>
        <w:jc w:val="left"/>
        <w:rPr>
          <w:b/>
          <w:sz w:val="24"/>
          <w:szCs w:val="24"/>
        </w:rPr>
      </w:pPr>
      <w:r w:rsidRPr="009B0F91">
        <w:rPr>
          <w:b/>
          <w:sz w:val="24"/>
          <w:szCs w:val="24"/>
        </w:rPr>
        <w:t>Reminder: Quotations from the textbook are not permitted in this assignment. You need to demonstrate your understanding of the concepts by explaining them in your own words.</w:t>
      </w:r>
    </w:p>
    <w:p w:rsidR="009B0F91" w:rsidRDefault="009B0F91" w:rsidP="00506785">
      <w:pPr>
        <w:jc w:val="left"/>
        <w:rPr>
          <w:b/>
          <w:sz w:val="24"/>
          <w:szCs w:val="24"/>
        </w:rPr>
      </w:pPr>
    </w:p>
    <w:p w:rsidR="00506785" w:rsidRPr="009B0F91" w:rsidRDefault="00506785" w:rsidP="00506785">
      <w:pPr>
        <w:jc w:val="left"/>
        <w:rPr>
          <w:b/>
          <w:sz w:val="24"/>
          <w:szCs w:val="24"/>
        </w:rPr>
      </w:pPr>
    </w:p>
    <w:p w:rsidR="002B39A8" w:rsidRPr="009B0F91" w:rsidRDefault="00960CB7" w:rsidP="00506785">
      <w:pPr>
        <w:pStyle w:val="NoSpacing"/>
        <w:numPr>
          <w:ilvl w:val="0"/>
          <w:numId w:val="4"/>
        </w:numPr>
        <w:jc w:val="left"/>
        <w:rPr>
          <w:b/>
          <w:sz w:val="24"/>
          <w:szCs w:val="24"/>
        </w:rPr>
      </w:pPr>
      <w:r w:rsidRPr="009B0F91">
        <w:rPr>
          <w:b/>
          <w:sz w:val="24"/>
          <w:szCs w:val="24"/>
        </w:rPr>
        <w:lastRenderedPageBreak/>
        <w:t>Fundamental Attribution Error</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t>False Consensus Effect</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jc w:val="left"/>
        <w:rPr>
          <w:sz w:val="24"/>
          <w:szCs w:val="24"/>
        </w:rPr>
      </w:pPr>
    </w:p>
    <w:p w:rsidR="00960CB7" w:rsidRPr="009B0F91" w:rsidRDefault="00960CB7" w:rsidP="00506785">
      <w:pPr>
        <w:pStyle w:val="NoSpacing"/>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t>Stereotype</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t>Prejudice</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t>Discrimination</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t>Self-Serving Bias</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Default="00960CB7" w:rsidP="00506785">
      <w:pPr>
        <w:pStyle w:val="NoSpacing"/>
        <w:ind w:left="360" w:firstLine="0"/>
        <w:jc w:val="left"/>
        <w:rPr>
          <w:sz w:val="24"/>
          <w:szCs w:val="24"/>
        </w:rPr>
      </w:pPr>
    </w:p>
    <w:p w:rsidR="009B0F91" w:rsidRDefault="009B0F91" w:rsidP="00506785">
      <w:pPr>
        <w:pStyle w:val="NoSpacing"/>
        <w:ind w:left="360" w:firstLine="0"/>
        <w:jc w:val="left"/>
        <w:rPr>
          <w:sz w:val="24"/>
          <w:szCs w:val="24"/>
        </w:rPr>
      </w:pPr>
    </w:p>
    <w:p w:rsidR="009B0F91" w:rsidRPr="009B0F91" w:rsidRDefault="009B0F91"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lastRenderedPageBreak/>
        <w:t>Cognitive Dissonance</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t>Central Route of Persuasion</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numPr>
          <w:ilvl w:val="0"/>
          <w:numId w:val="4"/>
        </w:numPr>
        <w:jc w:val="left"/>
        <w:rPr>
          <w:sz w:val="24"/>
          <w:szCs w:val="24"/>
        </w:rPr>
      </w:pPr>
      <w:r w:rsidRPr="009B0F91">
        <w:rPr>
          <w:sz w:val="24"/>
          <w:szCs w:val="24"/>
        </w:rPr>
        <w:t>P</w:t>
      </w:r>
      <w:r w:rsidRPr="009B0F91">
        <w:rPr>
          <w:b/>
          <w:sz w:val="24"/>
          <w:szCs w:val="24"/>
        </w:rPr>
        <w:t>eripheral Route of Persuasion</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t>Altruism</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t>Egoism</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jc w:val="left"/>
        <w:rPr>
          <w:sz w:val="24"/>
          <w:szCs w:val="24"/>
        </w:rPr>
      </w:pPr>
    </w:p>
    <w:p w:rsidR="00960CB7" w:rsidRPr="009B0F91" w:rsidRDefault="00960CB7" w:rsidP="00506785">
      <w:pPr>
        <w:pStyle w:val="NoSpacing"/>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t>Social Loafing</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Default="00960CB7" w:rsidP="00506785">
      <w:pPr>
        <w:pStyle w:val="NoSpacing"/>
        <w:ind w:left="360" w:firstLine="0"/>
        <w:jc w:val="left"/>
        <w:rPr>
          <w:sz w:val="24"/>
          <w:szCs w:val="24"/>
        </w:rPr>
      </w:pPr>
    </w:p>
    <w:p w:rsidR="009B0F91" w:rsidRDefault="009B0F91" w:rsidP="00506785">
      <w:pPr>
        <w:pStyle w:val="NoSpacing"/>
        <w:ind w:left="360" w:firstLine="0"/>
        <w:jc w:val="left"/>
        <w:rPr>
          <w:sz w:val="24"/>
          <w:szCs w:val="24"/>
        </w:rPr>
      </w:pPr>
    </w:p>
    <w:p w:rsidR="009B0F91" w:rsidRPr="009B0F91" w:rsidRDefault="009B0F91"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lastRenderedPageBreak/>
        <w:t>Group Polarization</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jc w:val="left"/>
        <w:rPr>
          <w:sz w:val="24"/>
          <w:szCs w:val="24"/>
        </w:rPr>
      </w:pPr>
    </w:p>
    <w:p w:rsidR="00960CB7" w:rsidRPr="009B0F91" w:rsidRDefault="00960CB7" w:rsidP="00506785">
      <w:pPr>
        <w:pStyle w:val="NoSpacing"/>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t>Groupthink</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numPr>
          <w:ilvl w:val="0"/>
          <w:numId w:val="4"/>
        </w:numPr>
        <w:jc w:val="left"/>
        <w:rPr>
          <w:b/>
          <w:sz w:val="24"/>
          <w:szCs w:val="24"/>
        </w:rPr>
      </w:pPr>
      <w:r w:rsidRPr="009B0F91">
        <w:rPr>
          <w:b/>
          <w:sz w:val="24"/>
          <w:szCs w:val="24"/>
        </w:rPr>
        <w:t>Social Facilitation</w:t>
      </w:r>
    </w:p>
    <w:p w:rsidR="00960CB7" w:rsidRPr="009B0F91" w:rsidRDefault="00960CB7" w:rsidP="00506785">
      <w:pPr>
        <w:pStyle w:val="NoSpacing"/>
        <w:ind w:left="360" w:firstLine="0"/>
        <w:jc w:val="left"/>
        <w:rPr>
          <w:sz w:val="24"/>
          <w:szCs w:val="24"/>
        </w:rPr>
      </w:pPr>
      <w:r w:rsidRPr="009B0F91">
        <w:rPr>
          <w:sz w:val="24"/>
          <w:szCs w:val="24"/>
        </w:rPr>
        <w:t>Example:</w:t>
      </w: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p>
    <w:p w:rsidR="00960CB7" w:rsidRPr="009B0F91" w:rsidRDefault="00960CB7" w:rsidP="00506785">
      <w:pPr>
        <w:pStyle w:val="NoSpacing"/>
        <w:ind w:left="360" w:firstLine="0"/>
        <w:jc w:val="left"/>
        <w:rPr>
          <w:sz w:val="24"/>
          <w:szCs w:val="24"/>
        </w:rPr>
      </w:pPr>
      <w:r w:rsidRPr="009B0F91">
        <w:rPr>
          <w:sz w:val="24"/>
          <w:szCs w:val="24"/>
        </w:rPr>
        <w:t>Explanation:</w:t>
      </w:r>
    </w:p>
    <w:p w:rsidR="00960CB7" w:rsidRPr="009B0F91" w:rsidRDefault="00960CB7" w:rsidP="00506785">
      <w:pPr>
        <w:pStyle w:val="NoSpacing"/>
        <w:jc w:val="left"/>
        <w:rPr>
          <w:sz w:val="24"/>
          <w:szCs w:val="24"/>
        </w:rPr>
      </w:pPr>
    </w:p>
    <w:p w:rsidR="00960CB7" w:rsidRPr="009B0F91" w:rsidRDefault="00960CB7" w:rsidP="00506785">
      <w:pPr>
        <w:pStyle w:val="NoSpacing"/>
        <w:jc w:val="left"/>
      </w:pPr>
    </w:p>
    <w:sectPr w:rsidR="00960CB7" w:rsidRPr="009B0F91" w:rsidSect="00E41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561F2"/>
    <w:multiLevelType w:val="hybridMultilevel"/>
    <w:tmpl w:val="9410B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A50CC8"/>
    <w:multiLevelType w:val="hybridMultilevel"/>
    <w:tmpl w:val="746A7F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F31261"/>
    <w:multiLevelType w:val="hybridMultilevel"/>
    <w:tmpl w:val="AA30856C"/>
    <w:lvl w:ilvl="0" w:tplc="D3E48F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343C1D"/>
    <w:multiLevelType w:val="hybridMultilevel"/>
    <w:tmpl w:val="CD76E7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B39A8"/>
    <w:rsid w:val="00041DE1"/>
    <w:rsid w:val="0025196D"/>
    <w:rsid w:val="002B39A8"/>
    <w:rsid w:val="00362FE0"/>
    <w:rsid w:val="003D200F"/>
    <w:rsid w:val="00506785"/>
    <w:rsid w:val="00960CB7"/>
    <w:rsid w:val="009B0F91"/>
    <w:rsid w:val="00B173DA"/>
    <w:rsid w:val="00E4130D"/>
    <w:rsid w:val="00E5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3F582F-F7BF-4DC3-8A46-E506431FC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3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39A8"/>
    <w:pPr>
      <w:spacing w:after="0"/>
    </w:pPr>
  </w:style>
  <w:style w:type="paragraph" w:styleId="ListParagraph">
    <w:name w:val="List Paragraph"/>
    <w:basedOn w:val="Normal"/>
    <w:uiPriority w:val="34"/>
    <w:qFormat/>
    <w:rsid w:val="002B39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Korinne Cikanek</cp:lastModifiedBy>
  <cp:revision>3</cp:revision>
  <dcterms:created xsi:type="dcterms:W3CDTF">2016-03-27T02:37:00Z</dcterms:created>
  <dcterms:modified xsi:type="dcterms:W3CDTF">2016-04-01T22:48:00Z</dcterms:modified>
</cp:coreProperties>
</file>